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270" w:lineRule="atLeast"/>
        <w:ind w:left="0" w:right="0" w:firstLine="0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36"/>
          <w:szCs w:val="36"/>
          <w:shd w:val="clear" w:fill="FFFFFF"/>
        </w:rPr>
        <w:t>关于申报2024年北京市科学技术协会“千人进千企”科创公共服务第二批助推计划的通知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666666"/>
          <w:spacing w:val="0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666666"/>
          <w:spacing w:val="0"/>
          <w:sz w:val="30"/>
          <w:szCs w:val="30"/>
          <w:shd w:val="clear" w:fill="FFFFFF"/>
        </w:rPr>
        <w:t>2024-07-10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各产业特派员及有关单位：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为全面贯彻党的二十大和二十届二中全会精神，落实《北京市关于实施“三大工程”进一步支持和服务高新技术企业发展的若干措施》（京政办发〔2022〕19号），北京市科学技术协会组织实施“千人进千企”科创公共服务项目，为有效推进服务和质量提升，为优秀产业特派员深度对接企业和项目成果提供服务保障，形成特色工作模式，现启动“千人进千企”科创公共服务第二批助推计划申报工作，有关事宜通知如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一、项目概述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“千人进千企”科创公共服务助推计划是在产业特派员的参与下，围绕产业补链、强链和延链等科技创新需求，深入“三大工程”相关企业开展的科技创新服务。主要包括对企业所在产业起到关键作用的科技咨询，针对产业关键共性技术进行的诊断，开发在区域内或行业内达到领先水平的产品，以及推动转化有助于行业或区域发展的成果等四类服务形式，旨在探索建立产学研深度融合的协同创新机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项目数量：择优支持10个产业特派员与企业对接成功的项目,其中隐形冠军、专精特新“小巨人”企业5家，高新技术企业5家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经费额度：隐形冠军、专精特新“小巨人”企业5万元/项、高新技术企业2万元/项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二、申报条件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（一）申报主体应为北京地区注册独立企业法人，且生产经营或运行状况良好,取得相应认定的单位；企业在申报上一年及当年内未发生重大安全、重大质量事故和严重环境违法、科研严重失信行为，且企业未列入经营异常名录和严重违法失信企业名单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（二）产业特派员是指北京市科学技术协会从在京高校院所、新型研发机构、医疗卫生机构等有针对性地征集遴选的，能够深入企业开展科技咨询、技术诊断、产品开发、成果转化等服务，帮助企业解决技术、产品等方面难题的科技人员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（三）产业特派员不能来自申报企业内部,应自愿到申报企业从事科技服务并能够保证一定服务时长,并与企业形成长期稳定的合作规划和机制；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（四）申报企业围绕合作项目,配套结构合理的研发团队，原则上提供必要的经费保障;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（五）优先支持新一代移动通信、人工智能、生物技术、新材料等战略性新兴产业；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（六）优先支持已成立企业科协的企业；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（七）本次申报工作不接受近两年内已获得院士专家工作站、金桥工程种子资金等建设项目支持的企业申报;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（八）申报企业能够按项目计划进度保质保量完成项目工作任务，并按照市科协“数字科协”有关要求开展工作。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三、工作要求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（一）围绕企业技术需求设立1个合作项目，企业和产业特派员针对该项目协同攻关，促进企业创新力提高，提升特派员的责任感和服务能力，推动形成企业、产业特派员及所在产业共同发展的良好创新氛围。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（二）通过助推计划,优化双方合作机制,形成具有科协特色的典型案例及工作模式，提交报告1份，内容包含项目背景及概述、合作对接过程、最终成果、形成的机制模式等，梳理并记录项目成果、取得的经济和社会效益等，详细论述项目形成过程，突出描述特派员、科协组织等在项目中发挥的作用及可推广的优秀经验和做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（三）产业特派员应积极支持企业人才培养，辅导企业青年科技人才不少于5人。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（四）申报企业需在产业特派员的支持下选择以下一个申报方向进行申报，并在项目执行完毕提交工作内容完成情况。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1.针对“科技咨询”方向，产业特派员及其团队开展服务不少于20人次，形成1份不少于3000字的咨询报告；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2.针对“技术诊断”方向，产业特派员及其团队开展服务不少于10人次，形成至少1份技术诊断分析报告，字数不少于3000字；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3.针对“产品开发”方向，产业特派员及其团队开展服务时长不少于100小时，形成产品开发报告1份，字数不少于3000字，须包含所开发产品性能指标提升等情况；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4.针对“成果转化”方向，产业特派员开展服务次数不少于5次，形成成果转化报告1份，须包含项目预期成果转化指标完成情况、预计产生的经济效益及社会效益等。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（五）鼓励企业积极筹措配套资金，项目经费需按照项目管理办法（见附件2）及所签订协议书进行合理支出，并在2024年11月15日前执行完毕。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四、申报要求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（一）申报单位按要求填写北京市科学技术协会“千人进千企”科创公共服务助推计划项目申报书（见附件1），申报材料应客观真实，不得弄虚作假，并按照要求提供相关证明材料：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1.申报单位营业执照复印件(加盖单位公章)；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2.信用中国网站（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u w:val="none"/>
          <w:shd w:val="clear" w:fill="FFFFFF"/>
        </w:rPr>
        <w:instrText xml:space="preserve"> HYPERLINK "http://www.creditchina.gov.cn/" </w:instrTex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u w:val="none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www.creditchina.gov.cn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）生成并下载的信用信息报告；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3.产业特派员证书及职称证书；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4.企业证书。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（二）本次助推计划项目同一产业特派员只能联合一家企业申报一个项目；同一企业只能申报一个项目，不支持多家单位联合申报。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（三）申报单位登录“北京市科学技术协会数字组织人才平台”(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u w:val="none"/>
          <w:shd w:val="clear" w:fill="FFFFFF"/>
        </w:rPr>
        <w:fldChar w:fldCharType="begin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u w:val="none"/>
          <w:shd w:val="clear" w:fill="FFFFFF"/>
        </w:rPr>
        <w:instrText xml:space="preserve"> HYPERLINK "http://bastservice.shzzpt.org.cn/Login" </w:instrTex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u w:val="none"/>
          <w:shd w:val="clear" w:fill="FFFFFF"/>
        </w:rPr>
        <w:fldChar w:fldCharType="separate"/>
      </w:r>
      <w:r>
        <w:rPr>
          <w:rStyle w:val="5"/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u w:val="none"/>
          <w:shd w:val="clear" w:fill="FFFFFF"/>
        </w:rPr>
        <w:t>http://bastservice.shzzpt.org.cn/Login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u w:val="none"/>
          <w:shd w:val="clear" w:fill="FFFFFF"/>
        </w:rPr>
        <w:fldChar w:fldCharType="end"/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)，进行用户注册。待账号审核后，选择“科协组织”登录，点击“工作服务平台”中“通知材料”，按要求下载《北京市科学技术协会“千人进千企”科创公共服务助推计划项目申报书》，填写完整确认无误后，将申报书电子版盖章扫描件及可编辑的word版本一起压缩上传提交。如遇系统操作有关问题，请联系平台技术人员咨询（联系人：安老师400-999-6541）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（四）请A4纸打印申报书与相关证明材料，装订成册，一式一份，签字、签章齐全，封面加盖申报单位公章，纸质版材料邮寄至北京市科学技术协会创新服务中心。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（五）申报截止时间为2024年8月2日24:00，逾期不予受理。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五、联系方式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联 系 人：王老师、怀老师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联系电话：87665015、87665338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寄送地址：北京市东城区西革新里116号院百荣嘉园大厦 A座10层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i w:val="0"/>
          <w:caps w:val="0"/>
          <w:color w:val="333333"/>
          <w:spacing w:val="0"/>
          <w:sz w:val="30"/>
          <w:szCs w:val="30"/>
          <w:shd w:val="clear" w:fill="FFFFFF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1.北京市科学技术协会“千人进千企”科创公共服务助推计划项目申报书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2.北京市科学技术协会“千人进千企”科创公共服务助推计划管理办法（试行）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北京市科学技术协会创新服务中心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0"/>
          <w:szCs w:val="30"/>
          <w:shd w:val="clear" w:fill="FFFFFF"/>
        </w:rPr>
        <w:t>2024年7月10日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70E66"/>
    <w:rsid w:val="3E0551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glxh1</dc:creator>
  <cp:lastModifiedBy>yuancaiyun</cp:lastModifiedBy>
  <cp:lastPrinted>2024-07-11T00:54:07Z</cp:lastPrinted>
  <dcterms:modified xsi:type="dcterms:W3CDTF">2024-07-11T00:54:20Z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